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B54" w:rsidRDefault="00A95B54">
      <w:pPr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QUANTITIES HAVE CHANGED AS PART OF THIS ADDENDUM- Line item #1 has been reduced. 2 new line items have been added before the Add Alternative items with clearer descriptions. </w:t>
      </w:r>
    </w:p>
    <w:p w:rsidR="00A95B54" w:rsidRDefault="00A95B54">
      <w:pPr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left="142"/>
        <w:rPr>
          <w:rFonts w:ascii="Arial" w:eastAsia="Arial" w:hAnsi="Arial" w:cs="Arial"/>
          <w:sz w:val="18"/>
          <w:szCs w:val="18"/>
        </w:rPr>
      </w:pPr>
    </w:p>
    <w:p w:rsidR="00A95B54" w:rsidRDefault="00A95B54">
      <w:pPr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USE THIS ADDENDUM TO SUBMIT PRICING IN YOUR BID RESPONSE. </w:t>
      </w:r>
    </w:p>
    <w:p w:rsidR="00A95B54" w:rsidRDefault="00A95B54">
      <w:pPr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left="142"/>
        <w:rPr>
          <w:rFonts w:ascii="Arial" w:eastAsia="Arial" w:hAnsi="Arial" w:cs="Arial"/>
          <w:sz w:val="18"/>
          <w:szCs w:val="18"/>
        </w:rPr>
      </w:pP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-Vendor must be an authorized </w:t>
      </w:r>
      <w:proofErr w:type="spellStart"/>
      <w:r>
        <w:rPr>
          <w:rFonts w:ascii="Arial" w:eastAsia="Arial" w:hAnsi="Arial" w:cs="Arial"/>
          <w:sz w:val="18"/>
          <w:szCs w:val="18"/>
        </w:rPr>
        <w:t>ViewSonic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K-12 reseller. </w:t>
      </w: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before="33" w:after="0" w:line="240" w:lineRule="auto"/>
        <w:ind w:left="142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-Installations must be completed before </w:t>
      </w:r>
      <w:r w:rsidR="00191C48">
        <w:rPr>
          <w:rFonts w:ascii="Arial" w:eastAsia="Arial" w:hAnsi="Arial" w:cs="Arial"/>
          <w:color w:val="FF0000"/>
          <w:sz w:val="18"/>
          <w:szCs w:val="18"/>
        </w:rPr>
        <w:t xml:space="preserve">January 20, 2023 </w:t>
      </w:r>
      <w:r w:rsidR="00191C48">
        <w:rPr>
          <w:rFonts w:ascii="Arial" w:eastAsia="Arial" w:hAnsi="Arial" w:cs="Arial"/>
          <w:color w:val="000000"/>
          <w:sz w:val="18"/>
          <w:szCs w:val="18"/>
        </w:rPr>
        <w:t>work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being done during second shift</w:t>
      </w:r>
      <w:r>
        <w:rPr>
          <w:rFonts w:ascii="Arial" w:eastAsia="Arial" w:hAnsi="Arial" w:cs="Arial"/>
          <w:sz w:val="18"/>
          <w:szCs w:val="18"/>
        </w:rPr>
        <w:t>.</w:t>
      </w:r>
      <w:r w:rsidR="00191C48">
        <w:rPr>
          <w:rFonts w:ascii="Arial" w:eastAsia="Arial" w:hAnsi="Arial" w:cs="Arial"/>
          <w:sz w:val="18"/>
          <w:szCs w:val="18"/>
        </w:rPr>
        <w:t xml:space="preserve"> </w:t>
      </w: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-A mandatory meeting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will start at </w:t>
      </w:r>
      <w:r w:rsidR="00191C48">
        <w:rPr>
          <w:rFonts w:ascii="Arial" w:eastAsia="Arial" w:hAnsi="Arial" w:cs="Arial"/>
          <w:b/>
          <w:color w:val="FF0000"/>
          <w:sz w:val="18"/>
          <w:szCs w:val="18"/>
        </w:rPr>
        <w:t>Staples High School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91C48">
        <w:rPr>
          <w:rFonts w:ascii="Arial" w:eastAsia="Arial" w:hAnsi="Arial" w:cs="Arial"/>
          <w:color w:val="FF0000"/>
          <w:sz w:val="18"/>
          <w:szCs w:val="18"/>
        </w:rPr>
        <w:t>3:00 PM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on </w:t>
      </w:r>
      <w:r w:rsidR="00191C48">
        <w:rPr>
          <w:rFonts w:ascii="Arial" w:eastAsia="Arial" w:hAnsi="Arial" w:cs="Arial"/>
          <w:color w:val="FF0000"/>
          <w:sz w:val="18"/>
          <w:szCs w:val="18"/>
        </w:rPr>
        <w:t xml:space="preserve">October 27, </w:t>
      </w:r>
      <w:r>
        <w:rPr>
          <w:rFonts w:ascii="Arial" w:eastAsia="Arial" w:hAnsi="Arial" w:cs="Arial"/>
          <w:color w:val="FF0000"/>
          <w:sz w:val="18"/>
          <w:szCs w:val="18"/>
        </w:rPr>
        <w:t>2022.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All vendors will be provided a detailed specification including pictures of new installations. If vendors have additional questions and wish to continue with 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walkthrough</w:t>
      </w:r>
      <w:r>
        <w:rPr>
          <w:rFonts w:ascii="Arial" w:eastAsia="Arial" w:hAnsi="Arial" w:cs="Arial"/>
          <w:sz w:val="18"/>
          <w:szCs w:val="18"/>
        </w:rPr>
        <w:t xml:space="preserve">, we </w:t>
      </w:r>
      <w:r>
        <w:rPr>
          <w:rFonts w:ascii="Arial" w:eastAsia="Arial" w:hAnsi="Arial" w:cs="Arial"/>
          <w:color w:val="000000"/>
          <w:sz w:val="18"/>
          <w:szCs w:val="18"/>
        </w:rPr>
        <w:t>will then proceed to</w:t>
      </w:r>
      <w:r>
        <w:rPr>
          <w:rFonts w:ascii="Arial" w:eastAsia="Arial" w:hAnsi="Arial" w:cs="Arial"/>
          <w:sz w:val="18"/>
          <w:szCs w:val="18"/>
        </w:rPr>
        <w:t xml:space="preserve"> all schools. </w:t>
      </w: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after="0" w:line="199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-All </w:t>
      </w:r>
      <w:r>
        <w:rPr>
          <w:rFonts w:ascii="Arial" w:eastAsia="Arial" w:hAnsi="Arial" w:cs="Arial"/>
          <w:color w:val="000000"/>
          <w:sz w:val="18"/>
          <w:szCs w:val="18"/>
        </w:rPr>
        <w:t>cables</w:t>
      </w:r>
      <w:r>
        <w:rPr>
          <w:rFonts w:ascii="Arial" w:eastAsia="Arial" w:hAnsi="Arial" w:cs="Arial"/>
          <w:sz w:val="18"/>
          <w:szCs w:val="18"/>
        </w:rPr>
        <w:t xml:space="preserve"> must be terminated 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plate and must be neatly enclosed in </w:t>
      </w:r>
      <w:r w:rsidR="00191C48">
        <w:rPr>
          <w:rFonts w:ascii="Arial" w:eastAsia="Arial" w:hAnsi="Arial" w:cs="Arial"/>
          <w:sz w:val="18"/>
          <w:szCs w:val="18"/>
        </w:rPr>
        <w:t>wire mold</w:t>
      </w:r>
      <w:r>
        <w:rPr>
          <w:rFonts w:ascii="Arial" w:eastAsia="Arial" w:hAnsi="Arial" w:cs="Arial"/>
          <w:sz w:val="18"/>
          <w:szCs w:val="18"/>
        </w:rPr>
        <w:t xml:space="preserve"> or wall. In-wall wiring </w:t>
      </w:r>
      <w:r w:rsidR="00191C48">
        <w:rPr>
          <w:rFonts w:ascii="Arial" w:eastAsia="Arial" w:hAnsi="Arial" w:cs="Arial"/>
          <w:sz w:val="18"/>
          <w:szCs w:val="18"/>
        </w:rPr>
        <w:t>preferred</w:t>
      </w:r>
      <w:r>
        <w:rPr>
          <w:rFonts w:ascii="Arial" w:eastAsia="Arial" w:hAnsi="Arial" w:cs="Arial"/>
          <w:sz w:val="18"/>
          <w:szCs w:val="18"/>
        </w:rPr>
        <w:t xml:space="preserve"> when possible.</w:t>
      </w: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ALL </w:t>
      </w:r>
      <w:r>
        <w:rPr>
          <w:rFonts w:ascii="Arial" w:eastAsia="Arial" w:hAnsi="Arial" w:cs="Arial"/>
          <w:sz w:val="18"/>
          <w:szCs w:val="18"/>
        </w:rPr>
        <w:t xml:space="preserve">disconnected previously used equipment, cables, and wall plates, </w:t>
      </w:r>
      <w:r w:rsidR="00191C48">
        <w:rPr>
          <w:rFonts w:ascii="Arial" w:eastAsia="Arial" w:hAnsi="Arial" w:cs="Arial"/>
          <w:sz w:val="18"/>
          <w:szCs w:val="18"/>
        </w:rPr>
        <w:t>etc.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must remain intact and left at the schools in designat</w:t>
      </w:r>
      <w:r>
        <w:rPr>
          <w:rFonts w:ascii="Arial" w:eastAsia="Arial" w:hAnsi="Arial" w:cs="Arial"/>
          <w:sz w:val="18"/>
          <w:szCs w:val="18"/>
        </w:rPr>
        <w:t>ed locations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-ALL in-wall or ceiling cable must be riser rated, except for installations in Long Lots School and Coleytown Elementary, which must be plenum-rated.</w:t>
      </w: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Vendor must provide a spreadsheet of installed equipment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room #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eastAsia="Arial" w:hAnsi="Arial" w:cs="Arial"/>
          <w:sz w:val="18"/>
          <w:szCs w:val="18"/>
        </w:rPr>
        <w:t>ViewSonic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Board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serial #.</w:t>
      </w: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14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-If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ViewSonic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Board fails and requires replacement within warranty period (5 years), vendor is required to provide physical removal/replacement services within 5 business days of receipt of equipment. (Westport will handle support case and hardware shipping arrangements.)</w:t>
      </w:r>
    </w:p>
    <w:p w:rsidR="007B1315" w:rsidRDefault="007B1315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142"/>
        <w:rPr>
          <w:rFonts w:ascii="Arial" w:eastAsia="Arial" w:hAnsi="Arial" w:cs="Arial"/>
          <w:sz w:val="18"/>
          <w:szCs w:val="18"/>
        </w:rPr>
      </w:pPr>
    </w:p>
    <w:p w:rsidR="007B1315" w:rsidRDefault="007B1315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142"/>
        <w:rPr>
          <w:rFonts w:ascii="Arial" w:eastAsia="Arial" w:hAnsi="Arial" w:cs="Arial"/>
          <w:sz w:val="18"/>
          <w:szCs w:val="18"/>
        </w:rPr>
      </w:pP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Questions regarding this bid specification may be directed to:</w:t>
      </w: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Natalie </w:t>
      </w:r>
      <w:proofErr w:type="spellStart"/>
      <w:r>
        <w:rPr>
          <w:rFonts w:ascii="Arial" w:eastAsia="Arial" w:hAnsi="Arial" w:cs="Arial"/>
          <w:sz w:val="18"/>
          <w:szCs w:val="18"/>
        </w:rPr>
        <w:t>Carrignan,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Director of Technology</w:t>
      </w:r>
    </w:p>
    <w:p w:rsidR="007B1315" w:rsidRDefault="00A95B54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142"/>
        <w:rPr>
          <w:rFonts w:ascii="Arial" w:eastAsia="Arial" w:hAnsi="Arial" w:cs="Arial"/>
          <w:sz w:val="18"/>
          <w:szCs w:val="18"/>
        </w:rPr>
      </w:pPr>
      <w:hyperlink r:id="rId6">
        <w:r w:rsidR="005D7D03">
          <w:rPr>
            <w:rFonts w:ascii="Arial" w:eastAsia="Arial" w:hAnsi="Arial" w:cs="Arial"/>
            <w:color w:val="1155CC"/>
            <w:sz w:val="18"/>
            <w:szCs w:val="18"/>
            <w:u w:val="single"/>
          </w:rPr>
          <w:t>ncarrignan@westportps.org</w:t>
        </w:r>
      </w:hyperlink>
      <w:r w:rsidR="005D7D03">
        <w:rPr>
          <w:rFonts w:ascii="Arial" w:eastAsia="Arial" w:hAnsi="Arial" w:cs="Arial"/>
          <w:sz w:val="18"/>
          <w:szCs w:val="18"/>
        </w:rPr>
        <w:t xml:space="preserve"> 203-341-1217</w:t>
      </w:r>
    </w:p>
    <w:p w:rsidR="005D7D03" w:rsidRDefault="005D7D03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142"/>
        <w:rPr>
          <w:rFonts w:ascii="Arial" w:eastAsia="Arial" w:hAnsi="Arial" w:cs="Arial"/>
          <w:sz w:val="18"/>
          <w:szCs w:val="18"/>
        </w:rPr>
      </w:pPr>
    </w:p>
    <w:p w:rsidR="007B1315" w:rsidRDefault="007B1315">
      <w:pPr>
        <w:pBdr>
          <w:top w:val="nil"/>
          <w:left w:val="nil"/>
          <w:bottom w:val="nil"/>
          <w:right w:val="nil"/>
          <w:between w:val="nil"/>
        </w:pBdr>
        <w:spacing w:before="2" w:after="0" w:line="60" w:lineRule="auto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6045"/>
        <w:gridCol w:w="765"/>
        <w:gridCol w:w="1275"/>
        <w:gridCol w:w="1797"/>
      </w:tblGrid>
      <w:tr w:rsidR="007B1315">
        <w:trPr>
          <w:trHeight w:val="420"/>
        </w:trPr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7B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7B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7B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2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B1315" w:rsidRDefault="005D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5D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</w:t>
            </w:r>
          </w:p>
          <w:p w:rsidR="007B1315" w:rsidRDefault="005D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1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5D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9" w:lineRule="auto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Extended</w:t>
            </w:r>
          </w:p>
          <w:p w:rsidR="007B1315" w:rsidRDefault="005D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after="0" w:line="240" w:lineRule="auto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Price</w:t>
            </w:r>
          </w:p>
        </w:tc>
      </w:tr>
      <w:tr w:rsidR="007B1315">
        <w:trPr>
          <w:trHeight w:val="2800"/>
        </w:trPr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5D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5D7D03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Replace existing SMART Board with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ViewSonic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0E1C81" w:rsidRPr="000E1C81">
              <w:rPr>
                <w:rFonts w:ascii="Arial" w:eastAsia="Arial" w:hAnsi="Arial" w:cs="Arial"/>
                <w:b/>
                <w:sz w:val="18"/>
                <w:szCs w:val="18"/>
              </w:rPr>
              <w:t xml:space="preserve"> IFP7550-E1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(w.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mount)</w:t>
            </w:r>
          </w:p>
          <w:p w:rsidR="007B1315" w:rsidRDefault="005D7D03">
            <w:pPr>
              <w:spacing w:before="34" w:after="0" w:line="240" w:lineRule="auto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Mounting of new vendor supplied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ViewSonic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1C81" w:rsidRPr="000E1C81">
              <w:rPr>
                <w:rFonts w:ascii="Arial" w:eastAsia="Arial" w:hAnsi="Arial" w:cs="Arial"/>
                <w:sz w:val="18"/>
                <w:szCs w:val="18"/>
              </w:rPr>
              <w:t>IFP7550-E1</w:t>
            </w:r>
          </w:p>
          <w:p w:rsidR="007B1315" w:rsidRDefault="005D7D03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-Two year extended warranty (5-years total)</w:t>
            </w:r>
            <w:r w:rsidR="000E1C8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1C81" w:rsidRPr="000E1C81">
              <w:rPr>
                <w:rFonts w:ascii="Arial" w:eastAsia="Arial" w:hAnsi="Arial" w:cs="Arial"/>
                <w:b/>
                <w:sz w:val="18"/>
                <w:szCs w:val="18"/>
              </w:rPr>
              <w:t>IFP-EW-70-02</w:t>
            </w:r>
          </w:p>
          <w:p w:rsidR="007B1315" w:rsidRDefault="005D7D03">
            <w:pPr>
              <w:spacing w:before="34" w:after="0" w:line="240" w:lineRule="auto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Provide and install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adjustable stand, part #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SCETAWL </w:t>
            </w:r>
            <w:r>
              <w:rPr>
                <w:rFonts w:ascii="Arial" w:eastAsia="Arial" w:hAnsi="Arial" w:cs="Arial"/>
                <w:sz w:val="18"/>
                <w:szCs w:val="18"/>
              </w:rPr>
              <w:t>(or equivalent- attached product details to bid response)</w:t>
            </w:r>
          </w:p>
          <w:p w:rsidR="007B1315" w:rsidRDefault="005D7D03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-Provide and install cable package (HDMI, USB 2.0+ w. Cat5+ Extender where necessary)</w:t>
            </w:r>
          </w:p>
          <w:p w:rsidR="007B1315" w:rsidRDefault="005D7D03">
            <w:pPr>
              <w:spacing w:before="17" w:after="0" w:line="258" w:lineRule="auto"/>
              <w:ind w:left="28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-Install Wall Plate - HDMI, and USB Pass Through - Cables to Go Part #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39702 </w:t>
            </w:r>
            <w:r>
              <w:rPr>
                <w:rFonts w:ascii="Arial" w:eastAsia="Arial" w:hAnsi="Arial" w:cs="Arial"/>
                <w:sz w:val="18"/>
                <w:szCs w:val="18"/>
              </w:rPr>
              <w:t>(or equivalent- attached product details to bid response)</w:t>
            </w:r>
          </w:p>
          <w:p w:rsidR="007B1315" w:rsidRDefault="005D7D03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-Uninstall all unused equipment</w:t>
            </w:r>
            <w:r w:rsidR="00191C48">
              <w:rPr>
                <w:rFonts w:ascii="Arial" w:eastAsia="Arial" w:hAnsi="Arial" w:cs="Arial"/>
                <w:sz w:val="18"/>
                <w:szCs w:val="18"/>
              </w:rPr>
              <w:t>, leave in room for WPS tech to remove</w:t>
            </w:r>
          </w:p>
          <w:p w:rsidR="007B1315" w:rsidRDefault="005D7D03">
            <w:pPr>
              <w:spacing w:after="0" w:line="265" w:lineRule="auto"/>
              <w:ind w:left="28" w:right="6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-Remove or blank plate unused boxes and wall plates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4E6435" w:rsidP="00A95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481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A95B5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7B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7B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1315">
        <w:trPr>
          <w:trHeight w:val="2800"/>
        </w:trPr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5D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5D7D03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Replace existing SMART Board with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ViewSonic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0E1C81" w:rsidRPr="000E1C81">
              <w:rPr>
                <w:rFonts w:ascii="Arial" w:eastAsia="Arial" w:hAnsi="Arial" w:cs="Arial"/>
                <w:b/>
                <w:sz w:val="18"/>
                <w:szCs w:val="18"/>
              </w:rPr>
              <w:t xml:space="preserve">IFP7550-E1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(w. Build out Brackets) </w:t>
            </w:r>
          </w:p>
          <w:p w:rsidR="007B1315" w:rsidRDefault="005D7D03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-Mounting of new vendor supp</w:t>
            </w:r>
            <w:r w:rsidR="000E1C81">
              <w:rPr>
                <w:rFonts w:ascii="Arial" w:eastAsia="Arial" w:hAnsi="Arial" w:cs="Arial"/>
                <w:sz w:val="18"/>
                <w:szCs w:val="18"/>
              </w:rPr>
              <w:t xml:space="preserve">lied </w:t>
            </w:r>
            <w:proofErr w:type="spellStart"/>
            <w:r w:rsidR="000E1C81">
              <w:rPr>
                <w:rFonts w:ascii="Arial" w:eastAsia="Arial" w:hAnsi="Arial" w:cs="Arial"/>
                <w:sz w:val="18"/>
                <w:szCs w:val="18"/>
              </w:rPr>
              <w:t>ViewSonic</w:t>
            </w:r>
            <w:proofErr w:type="spellEnd"/>
            <w:r w:rsidR="000E1C81">
              <w:rPr>
                <w:rFonts w:ascii="Arial" w:eastAsia="Arial" w:hAnsi="Arial" w:cs="Arial"/>
                <w:sz w:val="18"/>
                <w:szCs w:val="18"/>
              </w:rPr>
              <w:t xml:space="preserve"> IFP7550-E1</w:t>
            </w:r>
          </w:p>
          <w:p w:rsidR="007B1315" w:rsidRDefault="005D7D03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-Two year warranty extension (total 5 years)</w:t>
            </w:r>
            <w:r w:rsidR="000E1C8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1C81" w:rsidRPr="000E1C81">
              <w:rPr>
                <w:rFonts w:ascii="Arial" w:eastAsia="Arial" w:hAnsi="Arial" w:cs="Arial"/>
                <w:b/>
                <w:sz w:val="18"/>
                <w:szCs w:val="18"/>
              </w:rPr>
              <w:t>IFP-EW-70-02</w:t>
            </w:r>
          </w:p>
          <w:p w:rsidR="007B1315" w:rsidRDefault="005D7D03">
            <w:pPr>
              <w:spacing w:before="17" w:after="0" w:line="240" w:lineRule="auto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-Provide and install build out brackets</w:t>
            </w:r>
          </w:p>
          <w:p w:rsidR="007B1315" w:rsidRDefault="005D7D03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-Provide and install cable package (HDMI, USB 2.0+ w. Cat5+ Extender where necessary)</w:t>
            </w:r>
          </w:p>
          <w:p w:rsidR="007B1315" w:rsidRDefault="005D7D03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-Install Wall Plate - HDMI, and USB Pass Through - Cables to Go Part #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39702, </w:t>
            </w:r>
            <w:r w:rsidR="000E1C81" w:rsidRPr="000E1C81">
              <w:rPr>
                <w:rFonts w:ascii="Arial" w:eastAsia="Arial" w:hAnsi="Arial" w:cs="Arial"/>
                <w:sz w:val="18"/>
                <w:szCs w:val="18"/>
              </w:rPr>
              <w:t>(or equivalent- attached product details to bid response)</w:t>
            </w:r>
          </w:p>
          <w:p w:rsidR="007B1315" w:rsidRDefault="005D7D03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-Uninstall all unused equipment</w:t>
            </w:r>
            <w:r w:rsidR="00DB61DD">
              <w:rPr>
                <w:rFonts w:ascii="Arial" w:eastAsia="Arial" w:hAnsi="Arial" w:cs="Arial"/>
                <w:sz w:val="18"/>
                <w:szCs w:val="18"/>
              </w:rPr>
              <w:t>, leave in room for WPS tech to remove</w:t>
            </w:r>
          </w:p>
          <w:p w:rsidR="007B1315" w:rsidRDefault="005D7D03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-Remove or blank plate unused boxes, and wall plates</w:t>
            </w:r>
          </w:p>
          <w:p w:rsidR="007B1315" w:rsidRDefault="007B1315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6E6A32" w:rsidP="00372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481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372F8F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7B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315" w:rsidRDefault="007B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A32" w:rsidTr="000E1C81">
        <w:trPr>
          <w:trHeight w:val="596"/>
        </w:trPr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A32" w:rsidRDefault="006E6A32" w:rsidP="00DB6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A32" w:rsidRDefault="006E6A32" w:rsidP="006E6A32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Replace existing SMART Board with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ViewSonic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E1C81">
              <w:rPr>
                <w:rFonts w:ascii="Arial" w:eastAsia="Arial" w:hAnsi="Arial" w:cs="Arial"/>
                <w:b/>
                <w:sz w:val="18"/>
                <w:szCs w:val="18"/>
              </w:rPr>
              <w:t xml:space="preserve">IFP7550-E1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6E6A32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Build out Brackets) </w:t>
            </w:r>
          </w:p>
          <w:p w:rsidR="006E6A32" w:rsidRDefault="006E6A32" w:rsidP="006E6A32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-Mounting of new vendor supplied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ViewSonic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IFP7550-E1</w:t>
            </w:r>
          </w:p>
          <w:p w:rsidR="006E6A32" w:rsidRDefault="006E6A32" w:rsidP="006E6A32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-Two year warranty extension (total 5 years) </w:t>
            </w:r>
            <w:r w:rsidRPr="000E1C81">
              <w:rPr>
                <w:rFonts w:ascii="Arial" w:eastAsia="Arial" w:hAnsi="Arial" w:cs="Arial"/>
                <w:b/>
                <w:sz w:val="18"/>
                <w:szCs w:val="18"/>
              </w:rPr>
              <w:t>IFP-EW-70-02</w:t>
            </w:r>
          </w:p>
          <w:p w:rsidR="006E6A32" w:rsidRDefault="006E6A32" w:rsidP="006E6A32">
            <w:pPr>
              <w:spacing w:before="17" w:after="0" w:line="240" w:lineRule="auto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-Provide and install build out brackets</w:t>
            </w:r>
          </w:p>
          <w:p w:rsidR="006E6A32" w:rsidRDefault="006E6A32" w:rsidP="006E6A32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-Provide and install cable package (HDMI, USB 2.0+ w. Cat5+ Extender where necessary)</w:t>
            </w:r>
          </w:p>
          <w:p w:rsidR="006E6A32" w:rsidRDefault="006E6A32" w:rsidP="006E6A32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-Install Wall Plate - HDMI, and USB Pass Through - Cables to Go Part #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39702, </w:t>
            </w:r>
            <w:r w:rsidRPr="000E1C81">
              <w:rPr>
                <w:rFonts w:ascii="Arial" w:eastAsia="Arial" w:hAnsi="Arial" w:cs="Arial"/>
                <w:sz w:val="18"/>
                <w:szCs w:val="18"/>
              </w:rPr>
              <w:t>(or equivalent- attached product details to bid response)</w:t>
            </w:r>
          </w:p>
          <w:p w:rsidR="006E6A32" w:rsidRDefault="006E6A32" w:rsidP="006E6A32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-Uninstall all unused equipment, leave in room for WPS tech to remove</w:t>
            </w:r>
          </w:p>
          <w:p w:rsidR="006E6A32" w:rsidRDefault="006E6A32" w:rsidP="006E6A32">
            <w:pPr>
              <w:spacing w:after="0" w:line="265" w:lineRule="auto"/>
              <w:ind w:left="28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-Remove or blank plate unused boxes, and wall plates</w:t>
            </w:r>
          </w:p>
          <w:p w:rsidR="006E6A32" w:rsidRDefault="006E6A32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A32" w:rsidRDefault="006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481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A32" w:rsidRDefault="006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A32" w:rsidRDefault="006E6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95B54">
        <w:trPr>
          <w:trHeight w:val="360"/>
        </w:trPr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54" w:rsidRDefault="00A95B54" w:rsidP="00372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54" w:rsidRDefault="00A95B54" w:rsidP="00A95B54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Replace existing SMART Board with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ViewSonic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E1C81">
              <w:rPr>
                <w:rFonts w:ascii="Arial" w:eastAsia="Arial" w:hAnsi="Arial" w:cs="Arial"/>
                <w:b/>
                <w:sz w:val="18"/>
                <w:szCs w:val="18"/>
              </w:rPr>
              <w:t> IFP7550</w:t>
            </w:r>
            <w:proofErr w:type="gramEnd"/>
            <w:r w:rsidRPr="000E1C81">
              <w:rPr>
                <w:rFonts w:ascii="Arial" w:eastAsia="Arial" w:hAnsi="Arial" w:cs="Arial"/>
                <w:b/>
                <w:sz w:val="18"/>
                <w:szCs w:val="18"/>
              </w:rPr>
              <w:t>-E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0E1C8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portable stand. (LLS) </w:t>
            </w:r>
          </w:p>
          <w:p w:rsidR="00A95B54" w:rsidRDefault="00A95B54" w:rsidP="00A95B54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-Two year extended warranty (5-years total) </w:t>
            </w:r>
            <w:r w:rsidRPr="000E1C81">
              <w:rPr>
                <w:rFonts w:ascii="Arial" w:eastAsia="Arial" w:hAnsi="Arial" w:cs="Arial"/>
                <w:b/>
                <w:sz w:val="18"/>
                <w:szCs w:val="18"/>
              </w:rPr>
              <w:t>IFP-EW-70-02</w:t>
            </w:r>
          </w:p>
          <w:p w:rsidR="00A95B54" w:rsidRDefault="00A95B54" w:rsidP="00A95B54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r w:rsidRPr="00A95B54">
              <w:rPr>
                <w:rFonts w:ascii="Arial" w:eastAsia="Arial" w:hAnsi="Arial" w:cs="Arial"/>
                <w:sz w:val="18"/>
                <w:szCs w:val="18"/>
              </w:rPr>
              <w:t xml:space="preserve">Install </w:t>
            </w:r>
            <w:proofErr w:type="spellStart"/>
            <w:r w:rsidRPr="00A95B54">
              <w:rPr>
                <w:rFonts w:ascii="Arial" w:eastAsia="Arial" w:hAnsi="Arial" w:cs="Arial"/>
                <w:sz w:val="18"/>
                <w:szCs w:val="18"/>
              </w:rPr>
              <w:t>Viewsonic</w:t>
            </w:r>
            <w:proofErr w:type="spellEnd"/>
            <w:r w:rsidRPr="00A95B54">
              <w:rPr>
                <w:rFonts w:ascii="Arial" w:eastAsia="Arial" w:hAnsi="Arial" w:cs="Arial"/>
                <w:sz w:val="18"/>
                <w:szCs w:val="18"/>
              </w:rPr>
              <w:t xml:space="preserve"> board onto stand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54" w:rsidRDefault="00A95B54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481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54" w:rsidRDefault="00A95B54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54" w:rsidRDefault="00A95B54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95B54">
        <w:trPr>
          <w:trHeight w:val="360"/>
        </w:trPr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54" w:rsidRDefault="00A95B54" w:rsidP="00372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54" w:rsidRDefault="00A95B54" w:rsidP="00A95B54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Install NEW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ViewSonic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E1C81">
              <w:rPr>
                <w:rFonts w:ascii="Arial" w:eastAsia="Arial" w:hAnsi="Arial" w:cs="Arial"/>
                <w:b/>
                <w:sz w:val="18"/>
                <w:szCs w:val="18"/>
              </w:rPr>
              <w:t> IFP7550</w:t>
            </w:r>
            <w:proofErr w:type="gramEnd"/>
            <w:r w:rsidRPr="000E1C81">
              <w:rPr>
                <w:rFonts w:ascii="Arial" w:eastAsia="Arial" w:hAnsi="Arial" w:cs="Arial"/>
                <w:b/>
                <w:sz w:val="18"/>
                <w:szCs w:val="18"/>
              </w:rPr>
              <w:t>-E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0E1C8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(portable stand.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CES portable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</w:p>
          <w:p w:rsidR="00A95B54" w:rsidRDefault="00A95B54" w:rsidP="00A95B54">
            <w:pPr>
              <w:spacing w:before="34" w:after="0" w:line="240" w:lineRule="auto"/>
              <w:ind w:left="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-Two year extended warranty (5-years total) </w:t>
            </w:r>
            <w:r w:rsidRPr="000E1C81">
              <w:rPr>
                <w:rFonts w:ascii="Arial" w:eastAsia="Arial" w:hAnsi="Arial" w:cs="Arial"/>
                <w:b/>
                <w:sz w:val="18"/>
                <w:szCs w:val="18"/>
              </w:rPr>
              <w:t>IFP-EW-70-02</w:t>
            </w:r>
          </w:p>
          <w:p w:rsidR="00A95B54" w:rsidRDefault="00A95B54" w:rsidP="00A95B54">
            <w:pPr>
              <w:spacing w:after="0" w:line="265" w:lineRule="auto"/>
              <w:ind w:left="28" w:right="6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r w:rsidRPr="00A95B54">
              <w:rPr>
                <w:rFonts w:ascii="Arial" w:eastAsia="Arial" w:hAnsi="Arial" w:cs="Arial"/>
                <w:sz w:val="18"/>
                <w:szCs w:val="18"/>
              </w:rPr>
              <w:t xml:space="preserve">Install </w:t>
            </w:r>
            <w:proofErr w:type="spellStart"/>
            <w:r w:rsidRPr="00A95B54">
              <w:rPr>
                <w:rFonts w:ascii="Arial" w:eastAsia="Arial" w:hAnsi="Arial" w:cs="Arial"/>
                <w:sz w:val="18"/>
                <w:szCs w:val="18"/>
              </w:rPr>
              <w:t>Viewsonic</w:t>
            </w:r>
            <w:proofErr w:type="spellEnd"/>
            <w:r w:rsidRPr="00A95B54">
              <w:rPr>
                <w:rFonts w:ascii="Arial" w:eastAsia="Arial" w:hAnsi="Arial" w:cs="Arial"/>
                <w:sz w:val="18"/>
                <w:szCs w:val="18"/>
              </w:rPr>
              <w:t xml:space="preserve"> board onto stand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54" w:rsidRDefault="00A95B54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481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54" w:rsidRDefault="00A95B54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54" w:rsidRDefault="00A95B54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8BC">
        <w:trPr>
          <w:trHeight w:val="360"/>
        </w:trPr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8BC" w:rsidRDefault="00A95B54" w:rsidP="00372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8BC" w:rsidRDefault="00D808BC" w:rsidP="00D808BC">
            <w:pPr>
              <w:spacing w:after="0" w:line="265" w:lineRule="auto"/>
              <w:ind w:left="28" w:right="6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 alternate for additional location, w/ Item 2 Specifications (BMS)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8BC" w:rsidRDefault="001A17F6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481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8BC" w:rsidRDefault="00D808BC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8BC" w:rsidRDefault="00D808BC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A17F6">
        <w:trPr>
          <w:trHeight w:val="360"/>
        </w:trPr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7F6" w:rsidRDefault="00A95B54" w:rsidP="00A95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7F6" w:rsidRDefault="001A17F6" w:rsidP="00D808BC">
            <w:pPr>
              <w:spacing w:after="0" w:line="265" w:lineRule="auto"/>
              <w:ind w:left="28" w:right="6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A17F6">
              <w:rPr>
                <w:rFonts w:ascii="Arial" w:eastAsia="Arial" w:hAnsi="Arial" w:cs="Arial"/>
                <w:b/>
                <w:sz w:val="18"/>
                <w:szCs w:val="18"/>
              </w:rPr>
              <w:t>Add alternate for additional location, w/ Item 2 Specifications (BMS)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7F6" w:rsidRDefault="001A17F6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481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7F6" w:rsidRDefault="001A17F6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7F6" w:rsidRDefault="001A17F6" w:rsidP="00D80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B1315" w:rsidRDefault="007B1315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ascii="Arial" w:eastAsia="Arial" w:hAnsi="Arial" w:cs="Arial"/>
          <w:sz w:val="18"/>
          <w:szCs w:val="18"/>
        </w:rPr>
      </w:pPr>
    </w:p>
    <w:p w:rsidR="007B1315" w:rsidRDefault="007B1315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:rsidR="007B1315" w:rsidRDefault="005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VENDOR NAME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sectPr w:rsidR="007B1315">
      <w:headerReference w:type="default" r:id="rId7"/>
      <w:pgSz w:w="12240" w:h="15840"/>
      <w:pgMar w:top="1454" w:right="878" w:bottom="273" w:left="4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B9" w:rsidRDefault="005D7D03">
      <w:pPr>
        <w:spacing w:after="0" w:line="240" w:lineRule="auto"/>
      </w:pPr>
      <w:r>
        <w:separator/>
      </w:r>
    </w:p>
  </w:endnote>
  <w:endnote w:type="continuationSeparator" w:id="0">
    <w:p w:rsidR="005173B9" w:rsidRDefault="005D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B9" w:rsidRDefault="005D7D03">
      <w:pPr>
        <w:spacing w:after="0" w:line="240" w:lineRule="auto"/>
      </w:pPr>
      <w:r>
        <w:separator/>
      </w:r>
    </w:p>
  </w:footnote>
  <w:footnote w:type="continuationSeparator" w:id="0">
    <w:p w:rsidR="005173B9" w:rsidRDefault="005D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15" w:rsidRDefault="007B1315">
    <w:pPr>
      <w:pBdr>
        <w:top w:val="nil"/>
        <w:left w:val="nil"/>
        <w:bottom w:val="nil"/>
        <w:right w:val="nil"/>
        <w:between w:val="nil"/>
      </w:pBdr>
      <w:spacing w:after="0" w:line="289" w:lineRule="auto"/>
      <w:ind w:left="780" w:right="780"/>
      <w:jc w:val="center"/>
      <w:rPr>
        <w:rFonts w:ascii="Arial" w:eastAsia="Arial" w:hAnsi="Arial" w:cs="Arial"/>
        <w:b/>
        <w:sz w:val="16"/>
        <w:szCs w:val="16"/>
      </w:rPr>
    </w:pPr>
  </w:p>
  <w:p w:rsidR="007B1315" w:rsidRDefault="007B1315">
    <w:pPr>
      <w:pBdr>
        <w:top w:val="nil"/>
        <w:left w:val="nil"/>
        <w:bottom w:val="nil"/>
        <w:right w:val="nil"/>
        <w:between w:val="nil"/>
      </w:pBdr>
      <w:spacing w:after="0" w:line="289" w:lineRule="auto"/>
      <w:ind w:left="780" w:right="780"/>
      <w:jc w:val="center"/>
      <w:rPr>
        <w:rFonts w:ascii="Arial" w:eastAsia="Arial" w:hAnsi="Arial" w:cs="Arial"/>
        <w:b/>
        <w:sz w:val="16"/>
        <w:szCs w:val="16"/>
      </w:rPr>
    </w:pPr>
  </w:p>
  <w:p w:rsidR="007B1315" w:rsidRDefault="00A95B54">
    <w:pPr>
      <w:pBdr>
        <w:top w:val="nil"/>
        <w:left w:val="nil"/>
        <w:bottom w:val="nil"/>
        <w:right w:val="nil"/>
        <w:between w:val="nil"/>
      </w:pBdr>
      <w:spacing w:after="0" w:line="289" w:lineRule="auto"/>
      <w:ind w:left="780" w:right="78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ADDENDUM </w:t>
    </w:r>
    <w:r w:rsidR="005D7D03">
      <w:rPr>
        <w:rFonts w:ascii="Arial" w:eastAsia="Arial" w:hAnsi="Arial" w:cs="Arial"/>
        <w:b/>
        <w:sz w:val="16"/>
        <w:szCs w:val="16"/>
      </w:rPr>
      <w:t xml:space="preserve">Purchase of Interactive Whiteboard Installations- </w:t>
    </w:r>
    <w:proofErr w:type="spellStart"/>
    <w:r w:rsidR="005D7D03">
      <w:rPr>
        <w:rFonts w:ascii="Arial" w:eastAsia="Arial" w:hAnsi="Arial" w:cs="Arial"/>
        <w:b/>
        <w:sz w:val="16"/>
        <w:szCs w:val="16"/>
      </w:rPr>
      <w:t>ViewSonic</w:t>
    </w:r>
    <w:proofErr w:type="spellEnd"/>
    <w:r w:rsidR="005D7D03">
      <w:rPr>
        <w:rFonts w:ascii="Arial" w:eastAsia="Arial" w:hAnsi="Arial" w:cs="Arial"/>
        <w:b/>
        <w:sz w:val="16"/>
        <w:szCs w:val="16"/>
      </w:rPr>
      <w:t xml:space="preserve"> </w:t>
    </w:r>
    <w:proofErr w:type="spellStart"/>
    <w:r w:rsidR="005D7D03">
      <w:rPr>
        <w:rFonts w:ascii="Arial" w:eastAsia="Arial" w:hAnsi="Arial" w:cs="Arial"/>
        <w:b/>
        <w:sz w:val="16"/>
        <w:szCs w:val="16"/>
      </w:rPr>
      <w:t>ViewBoards</w:t>
    </w:r>
    <w:proofErr w:type="spellEnd"/>
  </w:p>
  <w:p w:rsidR="007B1315" w:rsidRDefault="00191C48">
    <w:pPr>
      <w:pBdr>
        <w:top w:val="nil"/>
        <w:left w:val="nil"/>
        <w:bottom w:val="nil"/>
        <w:right w:val="nil"/>
        <w:between w:val="nil"/>
      </w:pBdr>
      <w:spacing w:before="20" w:after="0" w:line="200" w:lineRule="auto"/>
      <w:ind w:left="800" w:right="80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Bid #23-010-</w:t>
    </w:r>
    <w:r w:rsidR="005D7D03">
      <w:rPr>
        <w:rFonts w:ascii="Arial" w:eastAsia="Arial" w:hAnsi="Arial" w:cs="Arial"/>
        <w:b/>
        <w:sz w:val="16"/>
        <w:szCs w:val="16"/>
      </w:rPr>
      <w:t>BOE Specifications</w:t>
    </w:r>
  </w:p>
  <w:p w:rsidR="007B1315" w:rsidRDefault="005D7D03">
    <w:pPr>
      <w:pBdr>
        <w:top w:val="nil"/>
        <w:left w:val="nil"/>
        <w:bottom w:val="nil"/>
        <w:right w:val="nil"/>
        <w:between w:val="nil"/>
      </w:pBdr>
      <w:spacing w:before="20" w:after="0" w:line="200" w:lineRule="auto"/>
      <w:ind w:left="-20" w:right="-20"/>
      <w:jc w:val="center"/>
      <w:rPr>
        <w:rFonts w:ascii="Arial" w:eastAsia="Arial" w:hAnsi="Arial" w:cs="Arial"/>
        <w:b/>
        <w:color w:val="FF0000"/>
        <w:sz w:val="18"/>
        <w:szCs w:val="18"/>
      </w:rPr>
    </w:pPr>
    <w:r>
      <w:rPr>
        <w:rFonts w:ascii="Arial" w:eastAsia="Arial" w:hAnsi="Arial" w:cs="Arial"/>
        <w:b/>
        <w:sz w:val="16"/>
        <w:szCs w:val="16"/>
      </w:rPr>
      <w:t xml:space="preserve">Mandatory Meeting </w:t>
    </w:r>
    <w:r w:rsidR="00191C48">
      <w:rPr>
        <w:rFonts w:ascii="Arial" w:eastAsia="Arial" w:hAnsi="Arial" w:cs="Arial"/>
        <w:b/>
        <w:sz w:val="16"/>
        <w:szCs w:val="16"/>
      </w:rPr>
      <w:t>–</w:t>
    </w:r>
    <w:r>
      <w:rPr>
        <w:rFonts w:ascii="Arial" w:eastAsia="Arial" w:hAnsi="Arial" w:cs="Arial"/>
        <w:b/>
        <w:sz w:val="16"/>
        <w:szCs w:val="16"/>
      </w:rPr>
      <w:t xml:space="preserve"> </w:t>
    </w:r>
    <w:r w:rsidR="00191C48">
      <w:rPr>
        <w:rFonts w:ascii="Arial" w:eastAsia="Arial" w:hAnsi="Arial" w:cs="Arial"/>
        <w:b/>
        <w:color w:val="FF0000"/>
        <w:sz w:val="18"/>
        <w:szCs w:val="18"/>
      </w:rPr>
      <w:t>Staples High School 3:00 pm main lobby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15"/>
    <w:rsid w:val="000E1C81"/>
    <w:rsid w:val="00122BBC"/>
    <w:rsid w:val="00191C48"/>
    <w:rsid w:val="001A17F6"/>
    <w:rsid w:val="002776EC"/>
    <w:rsid w:val="00290721"/>
    <w:rsid w:val="00372F8F"/>
    <w:rsid w:val="004E6435"/>
    <w:rsid w:val="005173B9"/>
    <w:rsid w:val="005618BC"/>
    <w:rsid w:val="005D7D03"/>
    <w:rsid w:val="006E6A32"/>
    <w:rsid w:val="0074299F"/>
    <w:rsid w:val="007B1315"/>
    <w:rsid w:val="0094203C"/>
    <w:rsid w:val="00A95B54"/>
    <w:rsid w:val="00B734C9"/>
    <w:rsid w:val="00CB48AE"/>
    <w:rsid w:val="00D808BC"/>
    <w:rsid w:val="00DB61DD"/>
    <w:rsid w:val="00E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6C08"/>
  <w15:docId w15:val="{B312137E-986B-467D-BB96-DD97A79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48"/>
  </w:style>
  <w:style w:type="paragraph" w:styleId="Footer">
    <w:name w:val="footer"/>
    <w:basedOn w:val="Normal"/>
    <w:link w:val="FooterChar"/>
    <w:uiPriority w:val="99"/>
    <w:unhideWhenUsed/>
    <w:rsid w:val="0019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C48"/>
  </w:style>
  <w:style w:type="paragraph" w:styleId="BalloonText">
    <w:name w:val="Balloon Text"/>
    <w:basedOn w:val="Normal"/>
    <w:link w:val="BalloonTextChar"/>
    <w:uiPriority w:val="99"/>
    <w:semiHidden/>
    <w:unhideWhenUsed/>
    <w:rsid w:val="00A9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arrignan@westportp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Westport Public Schools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Carrignan</dc:creator>
  <cp:lastModifiedBy>CARRIGNAN, NATALIE</cp:lastModifiedBy>
  <cp:revision>3</cp:revision>
  <cp:lastPrinted>2022-10-27T16:43:00Z</cp:lastPrinted>
  <dcterms:created xsi:type="dcterms:W3CDTF">2022-10-27T16:35:00Z</dcterms:created>
  <dcterms:modified xsi:type="dcterms:W3CDTF">2022-10-27T16:43:00Z</dcterms:modified>
</cp:coreProperties>
</file>